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第28届黑龙江省新闻奖</w:t>
      </w:r>
      <w:r>
        <w:rPr>
          <w:rFonts w:hint="eastAsia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（专项奖）</w:t>
      </w:r>
      <w:r>
        <w:rPr>
          <w:rFonts w:hint="default" w:ascii="新宋体" w:hAnsi="新宋体" w:eastAsia="新宋体" w:cs="新宋体"/>
          <w:b/>
          <w:bCs/>
          <w:spacing w:val="0"/>
          <w:sz w:val="44"/>
          <w:szCs w:val="44"/>
          <w:lang w:val="en-US" w:eastAsia="zh-CN"/>
        </w:rPr>
        <w:t>“政协好新闻”参评作品报送目录</w:t>
      </w:r>
    </w:p>
    <w:tbl>
      <w:tblPr>
        <w:tblStyle w:val="4"/>
        <w:tblW w:w="14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42"/>
        <w:gridCol w:w="263"/>
        <w:gridCol w:w="1513"/>
        <w:gridCol w:w="1199"/>
        <w:gridCol w:w="1284"/>
        <w:gridCol w:w="153"/>
        <w:gridCol w:w="2442"/>
        <w:gridCol w:w="1843"/>
        <w:gridCol w:w="947"/>
        <w:gridCol w:w="206"/>
        <w:gridCol w:w="123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4"/>
                <w:szCs w:val="24"/>
                <w:lang w:eastAsia="zh-CN"/>
              </w:rPr>
              <w:t>刊播媒体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（网络作品填报网站名称，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新媒体作品填报平台名称）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  <w:t>作者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（主创人员）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eastAsia="zh-CN"/>
              </w:rPr>
              <w:t>编辑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eastAsia="zh-CN"/>
              </w:rPr>
              <w:t>发表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4"/>
                <w:szCs w:val="24"/>
              </w:rPr>
              <w:t>字数</w:t>
            </w:r>
          </w:p>
          <w:p>
            <w:pPr>
              <w:spacing w:line="38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Times New Roman"/>
                <w:color w:val="000000"/>
                <w:sz w:val="21"/>
                <w:szCs w:val="21"/>
              </w:rPr>
              <w:t>（时长）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4401" w:type="dxa"/>
            <w:gridSpan w:val="13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经我单位审核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并初评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，上述作品内容真实，相关申报材料属实。我单位同意推荐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、报送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上述作品参加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黑龙江省新闻奖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“政协好新闻”专项奖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评选。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单位公章：（报送单位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  <w:p>
            <w:pPr>
              <w:spacing w:line="400" w:lineRule="exact"/>
              <w:ind w:firstLine="9800" w:firstLineChars="3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报送单位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4438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通信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地址</w:t>
            </w:r>
          </w:p>
        </w:tc>
        <w:tc>
          <w:tcPr>
            <w:tcW w:w="8434" w:type="dxa"/>
            <w:gridSpan w:val="6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此表如版面不够，可复制填写。</w:t>
      </w:r>
    </w:p>
    <w:sectPr>
      <w:footerReference r:id="rId3" w:type="default"/>
      <w:pgSz w:w="16838" w:h="11906" w:orient="landscape"/>
      <w:pgMar w:top="1633" w:right="1440" w:bottom="1293" w:left="1440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9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>9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jFlMzhhMmE5MzM5MTIwODdiYzVhNmMyMTFmZjkifQ=="/>
  </w:docVars>
  <w:rsids>
    <w:rsidRoot w:val="38336803"/>
    <w:rsid w:val="38336803"/>
    <w:rsid w:val="6BE9118C"/>
    <w:rsid w:val="750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2023-11-06T08:39:00Z</dcterms:created>
  <dc:creator>智丞</dc:creator>
  <cp:lastModifiedBy>智丞</cp:lastModifiedBy>
  <cp:lastPrinted>2023-11-11T02:16:57Z</cp:lastPrinted>
  <dcterms:modified xsi:type="dcterms:W3CDTF">2023-11-11T02:17:04Z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E04E69FF99BB4DD1A175257912F51A45_11</vt:lpwstr>
  </property>
</Properties>
</file>